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6B63F" w14:textId="77777777" w:rsidR="00D63E83" w:rsidRDefault="00D63E83">
      <w:r>
        <w:rPr>
          <w:noProof/>
        </w:rPr>
        <w:drawing>
          <wp:anchor distT="0" distB="0" distL="114300" distR="114300" simplePos="0" relativeHeight="251658240" behindDoc="0" locked="0" layoutInCell="1" allowOverlap="1" wp14:anchorId="4F3EF065" wp14:editId="3C992D5B">
            <wp:simplePos x="0" y="0"/>
            <wp:positionH relativeFrom="column">
              <wp:posOffset>733425</wp:posOffset>
            </wp:positionH>
            <wp:positionV relativeFrom="paragraph">
              <wp:posOffset>0</wp:posOffset>
            </wp:positionV>
            <wp:extent cx="47625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514" y="21000"/>
                <wp:lineTo x="2151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nr_2010-print_bl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A93E3" w14:textId="77777777" w:rsidR="00D63E83" w:rsidRDefault="00D63E83"/>
    <w:p w14:paraId="24982ED4" w14:textId="77777777" w:rsidR="00E45721" w:rsidRDefault="00E45721"/>
    <w:p w14:paraId="3193A513" w14:textId="7C0E8E1F" w:rsidR="00545CB3" w:rsidRDefault="00D63E83" w:rsidP="00CA073D">
      <w:pPr>
        <w:jc w:val="center"/>
        <w:rPr>
          <w:b/>
          <w:sz w:val="36"/>
          <w:szCs w:val="36"/>
        </w:rPr>
      </w:pPr>
      <w:r w:rsidRPr="00D63E83">
        <w:rPr>
          <w:b/>
          <w:sz w:val="36"/>
          <w:szCs w:val="36"/>
        </w:rPr>
        <w:t xml:space="preserve">New Employee </w:t>
      </w:r>
      <w:r w:rsidR="00626E3B">
        <w:rPr>
          <w:b/>
          <w:sz w:val="36"/>
          <w:szCs w:val="36"/>
        </w:rPr>
        <w:t>Information</w:t>
      </w:r>
      <w:r w:rsidR="00064064">
        <w:rPr>
          <w:b/>
          <w:sz w:val="36"/>
          <w:szCs w:val="36"/>
        </w:rPr>
        <w:t xml:space="preserve"> (</w:t>
      </w:r>
      <w:r w:rsidR="00D82C73">
        <w:rPr>
          <w:b/>
          <w:sz w:val="36"/>
          <w:szCs w:val="36"/>
        </w:rPr>
        <w:t>faculty and academic staff</w:t>
      </w:r>
      <w:r w:rsidR="00064064">
        <w:rPr>
          <w:b/>
          <w:sz w:val="36"/>
          <w:szCs w:val="36"/>
        </w:rPr>
        <w:t>)</w:t>
      </w:r>
    </w:p>
    <w:p w14:paraId="6D27895E" w14:textId="77777777" w:rsidR="00D63E83" w:rsidRDefault="00D63E83" w:rsidP="00D63E83">
      <w:pPr>
        <w:rPr>
          <w:b/>
          <w:u w:val="single"/>
        </w:rPr>
      </w:pPr>
      <w:r w:rsidRPr="00D63E83">
        <w:rPr>
          <w:b/>
          <w:u w:val="single"/>
        </w:rPr>
        <w:t>To Do Within Your First Week</w:t>
      </w:r>
      <w:r>
        <w:rPr>
          <w:b/>
          <w:u w:val="single"/>
        </w:rPr>
        <w:t>:</w:t>
      </w:r>
    </w:p>
    <w:p w14:paraId="5AF2669C" w14:textId="13DF7748" w:rsidR="00266308" w:rsidRDefault="0015701C" w:rsidP="00D70073">
      <w:pPr>
        <w:pStyle w:val="ListParagraph"/>
        <w:numPr>
          <w:ilvl w:val="0"/>
          <w:numId w:val="7"/>
        </w:numPr>
      </w:pPr>
      <w:r>
        <w:t>Activate MSU NetID (on or before fi</w:t>
      </w:r>
      <w:r w:rsidR="00281E5C">
        <w:t>r</w:t>
      </w:r>
      <w:r>
        <w:t>st day of employment).</w:t>
      </w:r>
    </w:p>
    <w:p w14:paraId="7D6ADED4" w14:textId="69B24EE5" w:rsidR="004C18AA" w:rsidRDefault="0015701C" w:rsidP="00266308">
      <w:pPr>
        <w:pStyle w:val="ListParagraph"/>
        <w:numPr>
          <w:ilvl w:val="1"/>
          <w:numId w:val="7"/>
        </w:numPr>
      </w:pPr>
      <w:r>
        <w:t xml:space="preserve"> </w:t>
      </w:r>
      <w:hyperlink r:id="rId6" w:history="1">
        <w:r w:rsidR="00B3266B" w:rsidRPr="00B3266B">
          <w:rPr>
            <w:rStyle w:val="Hyperlink"/>
          </w:rPr>
          <w:t>Manage NetID | SecureIT | Michigan State University (msu.edu)</w:t>
        </w:r>
      </w:hyperlink>
    </w:p>
    <w:p w14:paraId="6634ED16" w14:textId="36B80E49" w:rsidR="00F452C4" w:rsidRDefault="002B644A" w:rsidP="00D70073">
      <w:pPr>
        <w:pStyle w:val="ListParagraph"/>
        <w:numPr>
          <w:ilvl w:val="0"/>
          <w:numId w:val="7"/>
        </w:numPr>
      </w:pPr>
      <w:r>
        <w:t xml:space="preserve">Register for </w:t>
      </w:r>
      <w:r w:rsidR="007C121F">
        <w:t>multi</w:t>
      </w:r>
      <w:r>
        <w:t xml:space="preserve">-factor authentication. </w:t>
      </w:r>
    </w:p>
    <w:p w14:paraId="79D878C8" w14:textId="77777777" w:rsidR="00084545" w:rsidRDefault="002B644A" w:rsidP="00F452C4">
      <w:pPr>
        <w:pStyle w:val="ListParagraph"/>
        <w:numPr>
          <w:ilvl w:val="1"/>
          <w:numId w:val="7"/>
        </w:numPr>
      </w:pPr>
      <w:r>
        <w:t>Necessary for access to EBS portal</w:t>
      </w:r>
      <w:r w:rsidR="006001A0">
        <w:t xml:space="preserve">. </w:t>
      </w:r>
    </w:p>
    <w:p w14:paraId="0442CAAA" w14:textId="77777777" w:rsidR="00B3266B" w:rsidRDefault="002B0516" w:rsidP="00B3266B">
      <w:pPr>
        <w:pStyle w:val="ListParagraph"/>
        <w:numPr>
          <w:ilvl w:val="1"/>
          <w:numId w:val="7"/>
        </w:numPr>
      </w:pPr>
      <w:hyperlink r:id="rId7" w:history="1">
        <w:r w:rsidRPr="002B0516">
          <w:rPr>
            <w:rStyle w:val="Hyperlink"/>
          </w:rPr>
          <w:t>Multi-Factor Authentication | SecureIT | Information Security at Michigan State University (msu.edu)</w:t>
        </w:r>
      </w:hyperlink>
    </w:p>
    <w:p w14:paraId="3FEFC8D1" w14:textId="09C27658" w:rsidR="00F452C4" w:rsidRDefault="007B57A9" w:rsidP="00F452C4">
      <w:pPr>
        <w:pStyle w:val="ListParagraph"/>
        <w:numPr>
          <w:ilvl w:val="0"/>
          <w:numId w:val="7"/>
        </w:numPr>
      </w:pPr>
      <w:r>
        <w:t>Submit emergency contact information</w:t>
      </w:r>
      <w:r w:rsidR="009036A4">
        <w:t>.</w:t>
      </w:r>
    </w:p>
    <w:p w14:paraId="22AF1899" w14:textId="586BF055" w:rsidR="009036A4" w:rsidRDefault="004205B6" w:rsidP="00F452C4">
      <w:pPr>
        <w:pStyle w:val="ListParagraph"/>
        <w:numPr>
          <w:ilvl w:val="1"/>
          <w:numId w:val="7"/>
        </w:numPr>
      </w:pPr>
      <w:r>
        <w:t>Through the Personal Profile tile in your EBS portal.</w:t>
      </w:r>
    </w:p>
    <w:p w14:paraId="175225D1" w14:textId="3C447C72" w:rsidR="003E4040" w:rsidRDefault="00D961E9" w:rsidP="003E4040">
      <w:pPr>
        <w:pStyle w:val="ListParagraph"/>
        <w:numPr>
          <w:ilvl w:val="0"/>
          <w:numId w:val="7"/>
        </w:numPr>
      </w:pPr>
      <w:r>
        <w:t>Get your MSU Spartan ID Card</w:t>
      </w:r>
      <w:r w:rsidR="006B301D">
        <w:t>.</w:t>
      </w:r>
    </w:p>
    <w:p w14:paraId="5F6A0C9A" w14:textId="41A247D0" w:rsidR="009674A2" w:rsidRDefault="009674A2" w:rsidP="009674A2">
      <w:pPr>
        <w:pStyle w:val="ListParagraph"/>
        <w:numPr>
          <w:ilvl w:val="1"/>
          <w:numId w:val="7"/>
        </w:numPr>
      </w:pPr>
      <w:hyperlink r:id="rId8" w:history="1">
        <w:r w:rsidRPr="009674A2">
          <w:rPr>
            <w:rStyle w:val="Hyperlink"/>
          </w:rPr>
          <w:t>ID Office | Michigan State University (msu.edu)</w:t>
        </w:r>
      </w:hyperlink>
    </w:p>
    <w:p w14:paraId="6AC5AB2B" w14:textId="1BE9BA0C" w:rsidR="006B301D" w:rsidRDefault="006B301D" w:rsidP="006B301D">
      <w:pPr>
        <w:pStyle w:val="ListParagraph"/>
        <w:numPr>
          <w:ilvl w:val="0"/>
          <w:numId w:val="7"/>
        </w:numPr>
      </w:pPr>
      <w:r>
        <w:t>Parking Permit/Vehicle Registration.</w:t>
      </w:r>
    </w:p>
    <w:p w14:paraId="172AF20E" w14:textId="77777777" w:rsidR="002B0909" w:rsidRPr="002B0909" w:rsidRDefault="002B0909" w:rsidP="002B0909">
      <w:pPr>
        <w:pStyle w:val="ListParagraph"/>
        <w:numPr>
          <w:ilvl w:val="1"/>
          <w:numId w:val="7"/>
        </w:numPr>
        <w:rPr>
          <w:b/>
          <w:u w:val="single"/>
        </w:rPr>
      </w:pPr>
      <w:hyperlink r:id="rId9" w:history="1">
        <w:r w:rsidRPr="00A670AC">
          <w:rPr>
            <w:rStyle w:val="Hyperlink"/>
          </w:rPr>
          <w:t>Permits | Michigan State University (msu.edu)</w:t>
        </w:r>
      </w:hyperlink>
    </w:p>
    <w:p w14:paraId="2F6CFB2B" w14:textId="77777777" w:rsidR="00F238E4" w:rsidRDefault="00F238E4" w:rsidP="002B0909">
      <w:pPr>
        <w:pStyle w:val="ListParagraph"/>
        <w:ind w:left="1440"/>
      </w:pPr>
    </w:p>
    <w:p w14:paraId="768C8DEF" w14:textId="0C11C1F8" w:rsidR="00F34381" w:rsidRPr="00F34381" w:rsidRDefault="00F34381" w:rsidP="00D63E83">
      <w:pPr>
        <w:rPr>
          <w:b/>
          <w:u w:val="single"/>
        </w:rPr>
      </w:pPr>
      <w:r w:rsidRPr="00F34381">
        <w:rPr>
          <w:b/>
          <w:u w:val="single"/>
        </w:rPr>
        <w:t>To Do Within Your First 30 Days:</w:t>
      </w:r>
    </w:p>
    <w:p w14:paraId="27C63C2F" w14:textId="77366096" w:rsidR="00001C08" w:rsidRDefault="00396E97" w:rsidP="009C0693">
      <w:pPr>
        <w:pStyle w:val="ListParagraph"/>
        <w:numPr>
          <w:ilvl w:val="0"/>
          <w:numId w:val="9"/>
        </w:numPr>
      </w:pPr>
      <w:r>
        <w:t>Sign up for Benefits</w:t>
      </w:r>
    </w:p>
    <w:p w14:paraId="5E28AC50" w14:textId="747E5CCF" w:rsidR="00212D55" w:rsidRDefault="00BB7BC4" w:rsidP="00F452C4">
      <w:pPr>
        <w:pStyle w:val="ListParagraph"/>
        <w:numPr>
          <w:ilvl w:val="1"/>
          <w:numId w:val="9"/>
        </w:numPr>
      </w:pPr>
      <w:r>
        <w:t>M</w:t>
      </w:r>
      <w:r w:rsidR="00396E97">
        <w:t>ust be completed within 30 days of hire</w:t>
      </w:r>
      <w:r>
        <w:t>.</w:t>
      </w:r>
    </w:p>
    <w:p w14:paraId="6E801026" w14:textId="26F47B55" w:rsidR="00BB7BC4" w:rsidRDefault="00BB7BC4" w:rsidP="00F452C4">
      <w:pPr>
        <w:pStyle w:val="ListParagraph"/>
        <w:numPr>
          <w:ilvl w:val="1"/>
          <w:numId w:val="9"/>
        </w:numPr>
      </w:pPr>
      <w:r>
        <w:t>Sign-up through your EBS portal in the “My Benefits” section.</w:t>
      </w:r>
    </w:p>
    <w:p w14:paraId="30D69408" w14:textId="636D3174" w:rsidR="00396E97" w:rsidRDefault="00170D17" w:rsidP="009C0693">
      <w:pPr>
        <w:pStyle w:val="ListParagraph"/>
        <w:numPr>
          <w:ilvl w:val="0"/>
          <w:numId w:val="9"/>
        </w:numPr>
      </w:pPr>
      <w:r>
        <w:t>Complete R</w:t>
      </w:r>
      <w:r w:rsidR="00A90448">
        <w:t>elationship, Violence, and Sexual Mi</w:t>
      </w:r>
      <w:r w:rsidR="004C539C">
        <w:t>s</w:t>
      </w:r>
      <w:r w:rsidR="00A90448">
        <w:t>conduct</w:t>
      </w:r>
      <w:r w:rsidR="004C539C">
        <w:t xml:space="preserve"> (R</w:t>
      </w:r>
      <w:r>
        <w:t>VSM</w:t>
      </w:r>
      <w:r w:rsidR="004C539C">
        <w:t>)</w:t>
      </w:r>
      <w:r>
        <w:t xml:space="preserve"> online training.</w:t>
      </w:r>
    </w:p>
    <w:p w14:paraId="5998E50B" w14:textId="77777777" w:rsidR="00EC4EC9" w:rsidRDefault="00EC4EC9" w:rsidP="001C78A3">
      <w:pPr>
        <w:pStyle w:val="ListParagraph"/>
        <w:numPr>
          <w:ilvl w:val="1"/>
          <w:numId w:val="9"/>
        </w:numPr>
      </w:pPr>
      <w:hyperlink r:id="rId10" w:history="1">
        <w:r w:rsidRPr="00EC4EC9">
          <w:rPr>
            <w:rStyle w:val="Hyperlink"/>
          </w:rPr>
          <w:t>Training | Office of Research Regulatory Support | Michigan State University (msu.edu)</w:t>
        </w:r>
      </w:hyperlink>
    </w:p>
    <w:p w14:paraId="453F534B" w14:textId="4EE59BDA" w:rsidR="008860DA" w:rsidRPr="000704F7" w:rsidRDefault="000704F7" w:rsidP="001C78A3">
      <w:pPr>
        <w:pStyle w:val="ListParagraph"/>
        <w:numPr>
          <w:ilvl w:val="1"/>
          <w:numId w:val="9"/>
        </w:numPr>
      </w:pPr>
      <w:r w:rsidRPr="000704F7">
        <w:t>All employees are required to complete an online training program within 30 days of hire and biennially thereafter.</w:t>
      </w:r>
    </w:p>
    <w:p w14:paraId="4BEC382F" w14:textId="38DABD09" w:rsidR="000704F7" w:rsidRDefault="000704F7" w:rsidP="001C78A3">
      <w:pPr>
        <w:pStyle w:val="ListParagraph"/>
        <w:numPr>
          <w:ilvl w:val="1"/>
          <w:numId w:val="9"/>
        </w:numPr>
      </w:pPr>
      <w:r w:rsidRPr="000704F7">
        <w:t>Employees will receive an e-mail, sent to their MSU email account, with instructions to complete the training program.</w:t>
      </w:r>
    </w:p>
    <w:p w14:paraId="33C13E03" w14:textId="77777777" w:rsidR="001F2CD6" w:rsidRDefault="001F2CD6" w:rsidP="00396E97">
      <w:pPr>
        <w:rPr>
          <w:b/>
          <w:u w:val="single"/>
        </w:rPr>
      </w:pPr>
    </w:p>
    <w:p w14:paraId="6164CC29" w14:textId="56772487" w:rsidR="00170D17" w:rsidRDefault="00AB6DD2" w:rsidP="00396E97">
      <w:pPr>
        <w:rPr>
          <w:b/>
          <w:u w:val="single"/>
        </w:rPr>
      </w:pPr>
      <w:r w:rsidRPr="00AB6DD2">
        <w:rPr>
          <w:b/>
          <w:u w:val="single"/>
        </w:rPr>
        <w:t>Payroll and Compensation</w:t>
      </w:r>
      <w:r w:rsidR="00EA2958">
        <w:rPr>
          <w:b/>
          <w:u w:val="single"/>
        </w:rPr>
        <w:t>:</w:t>
      </w:r>
    </w:p>
    <w:p w14:paraId="584B4711" w14:textId="77777777" w:rsidR="00A915A4" w:rsidRDefault="00A915A4" w:rsidP="00BC68A7">
      <w:pPr>
        <w:pStyle w:val="ListParagraph"/>
        <w:numPr>
          <w:ilvl w:val="0"/>
          <w:numId w:val="10"/>
        </w:numPr>
      </w:pPr>
      <w:r>
        <w:t>Access through the “My Time and Payroll” section of your EBS portal</w:t>
      </w:r>
    </w:p>
    <w:p w14:paraId="41C3EB75" w14:textId="678CEA91" w:rsidR="000C6092" w:rsidRDefault="000C6092" w:rsidP="00BC68A7">
      <w:pPr>
        <w:pStyle w:val="ListParagraph"/>
        <w:numPr>
          <w:ilvl w:val="0"/>
          <w:numId w:val="10"/>
        </w:numPr>
      </w:pPr>
      <w:r>
        <w:t>Complete your W4</w:t>
      </w:r>
    </w:p>
    <w:p w14:paraId="2BEEB72C" w14:textId="60BC5733" w:rsidR="000C6092" w:rsidRDefault="000C6092" w:rsidP="00BC68A7">
      <w:pPr>
        <w:pStyle w:val="ListParagraph"/>
        <w:numPr>
          <w:ilvl w:val="0"/>
          <w:numId w:val="10"/>
        </w:numPr>
      </w:pPr>
      <w:r>
        <w:t>Sign up for Direct Deposit</w:t>
      </w:r>
    </w:p>
    <w:p w14:paraId="1C626F9A" w14:textId="3F7058C9" w:rsidR="000C6092" w:rsidRDefault="00B04409" w:rsidP="00BC68A7">
      <w:pPr>
        <w:pStyle w:val="ListParagraph"/>
        <w:numPr>
          <w:ilvl w:val="1"/>
          <w:numId w:val="10"/>
        </w:numPr>
      </w:pPr>
      <w:r>
        <w:t>You will need the routing number for your financial institution and account number.</w:t>
      </w:r>
    </w:p>
    <w:p w14:paraId="2C3F6DB9" w14:textId="014B2D59" w:rsidR="00B04409" w:rsidRDefault="00864690" w:rsidP="00BC68A7">
      <w:pPr>
        <w:pStyle w:val="ListParagraph"/>
        <w:numPr>
          <w:ilvl w:val="0"/>
          <w:numId w:val="10"/>
        </w:numPr>
      </w:pPr>
      <w:r>
        <w:t>Earnings Statements – view or print a copy of your earning statements through your EBS portal.</w:t>
      </w:r>
    </w:p>
    <w:p w14:paraId="6EFB0B73" w14:textId="2FF32733" w:rsidR="00454B3D" w:rsidRDefault="00454B3D" w:rsidP="00B04409"/>
    <w:p w14:paraId="735F2468" w14:textId="5DDDBB44" w:rsidR="00331525" w:rsidRPr="00331525" w:rsidRDefault="00331525" w:rsidP="00331525">
      <w:pPr>
        <w:ind w:left="720"/>
        <w:rPr>
          <w:b/>
          <w:sz w:val="28"/>
          <w:szCs w:val="28"/>
          <w:u w:val="single"/>
        </w:rPr>
      </w:pPr>
      <w:r w:rsidRPr="00331525">
        <w:rPr>
          <w:b/>
          <w:sz w:val="28"/>
          <w:szCs w:val="28"/>
          <w:u w:val="single"/>
        </w:rPr>
        <w:t>Vacation time</w:t>
      </w:r>
    </w:p>
    <w:p w14:paraId="211FE17D" w14:textId="5428E10D" w:rsidR="00EF6701" w:rsidRPr="00EF2898" w:rsidRDefault="00C45AC6" w:rsidP="00EF2898">
      <w:pPr>
        <w:numPr>
          <w:ilvl w:val="0"/>
          <w:numId w:val="11"/>
        </w:numPr>
      </w:pPr>
      <w:r w:rsidRPr="00EF2898">
        <w:t>Faculty and academic staff members who are appointed on an annual year</w:t>
      </w:r>
      <w:r w:rsidR="00257FE5">
        <w:t xml:space="preserve"> (AN)</w:t>
      </w:r>
      <w:r w:rsidRPr="00EF2898">
        <w:t xml:space="preserve"> basis are eligible for annual vacation leaves.</w:t>
      </w:r>
    </w:p>
    <w:p w14:paraId="5F1A47E8" w14:textId="77777777" w:rsidR="00EF6701" w:rsidRPr="00EF2898" w:rsidRDefault="00C45AC6" w:rsidP="00EF2898">
      <w:pPr>
        <w:numPr>
          <w:ilvl w:val="1"/>
          <w:numId w:val="11"/>
        </w:numPr>
      </w:pPr>
      <w:r w:rsidRPr="00EF2898">
        <w:t>Must have more than six months of service to be eligible.</w:t>
      </w:r>
    </w:p>
    <w:p w14:paraId="0E4584C6" w14:textId="77777777" w:rsidR="00EF6701" w:rsidRPr="00EF2898" w:rsidRDefault="00C45AC6" w:rsidP="00EF2898">
      <w:pPr>
        <w:numPr>
          <w:ilvl w:val="1"/>
          <w:numId w:val="11"/>
        </w:numPr>
      </w:pPr>
      <w:r w:rsidRPr="00EF2898">
        <w:t>Vacation allowances are granted on July 1 each year.</w:t>
      </w:r>
    </w:p>
    <w:p w14:paraId="1C034C37" w14:textId="77777777" w:rsidR="00EF6701" w:rsidRPr="00EF2898" w:rsidRDefault="00C45AC6" w:rsidP="00EF2898">
      <w:pPr>
        <w:numPr>
          <w:ilvl w:val="1"/>
          <w:numId w:val="11"/>
        </w:numPr>
      </w:pPr>
      <w:r w:rsidRPr="00EF2898">
        <w:lastRenderedPageBreak/>
        <w:t>Vacation leave may not exceed 22 working days each fiscal year and is not cumulative.</w:t>
      </w:r>
    </w:p>
    <w:p w14:paraId="458F9ADE" w14:textId="7C63A959" w:rsidR="00EF6701" w:rsidRPr="00EF2898" w:rsidRDefault="00C45AC6" w:rsidP="00EF2898">
      <w:pPr>
        <w:numPr>
          <w:ilvl w:val="0"/>
          <w:numId w:val="11"/>
        </w:numPr>
      </w:pPr>
      <w:r w:rsidRPr="00EF2898">
        <w:t>Faculty and academic staff appointed on an academic year</w:t>
      </w:r>
      <w:r w:rsidR="00ED7F40">
        <w:t xml:space="preserve"> (AY)</w:t>
      </w:r>
      <w:r w:rsidRPr="00EF2898">
        <w:t xml:space="preserve"> basis are not eligible for vacation leave.</w:t>
      </w:r>
    </w:p>
    <w:p w14:paraId="31351C07" w14:textId="77777777" w:rsidR="00C45AC6" w:rsidRPr="00EF2898" w:rsidRDefault="00C45AC6" w:rsidP="00EF2898">
      <w:pPr>
        <w:numPr>
          <w:ilvl w:val="0"/>
          <w:numId w:val="11"/>
        </w:numPr>
      </w:pPr>
      <w:r w:rsidRPr="00EF2898">
        <w:rPr>
          <w:b/>
          <w:bCs/>
          <w:i/>
          <w:iCs/>
        </w:rPr>
        <w:t xml:space="preserve">Each department, school, or administrative unit is responsible for scheduling vacation time off for faculty and academic staff members and maintaining vacation usage records. </w:t>
      </w:r>
      <w:r w:rsidRPr="00EF2898">
        <w:t>Please confirm with your unit the process for requesting time off, as it can vary by department.</w:t>
      </w:r>
    </w:p>
    <w:sectPr w:rsidR="00C45AC6" w:rsidRPr="00EF2898" w:rsidSect="00D63E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178B8"/>
    <w:multiLevelType w:val="hybridMultilevel"/>
    <w:tmpl w:val="334E8EEA"/>
    <w:lvl w:ilvl="0" w:tplc="BDBEB26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D07527"/>
    <w:multiLevelType w:val="hybridMultilevel"/>
    <w:tmpl w:val="372299D4"/>
    <w:lvl w:ilvl="0" w:tplc="D1A43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0E9E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428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A4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62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DC5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423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EC4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5C9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4F13C7F"/>
    <w:multiLevelType w:val="hybridMultilevel"/>
    <w:tmpl w:val="DC44AEC8"/>
    <w:lvl w:ilvl="0" w:tplc="BDBEB26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BD6EDF"/>
    <w:multiLevelType w:val="hybridMultilevel"/>
    <w:tmpl w:val="869C90BA"/>
    <w:lvl w:ilvl="0" w:tplc="B8426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407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32D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A1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48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F0F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3AD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00F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88B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6D93987"/>
    <w:multiLevelType w:val="hybridMultilevel"/>
    <w:tmpl w:val="4CB428C2"/>
    <w:lvl w:ilvl="0" w:tplc="1EC86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6C5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9E0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CB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BA8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AD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684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8E3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AAA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8BE7803"/>
    <w:multiLevelType w:val="hybridMultilevel"/>
    <w:tmpl w:val="AF66524A"/>
    <w:lvl w:ilvl="0" w:tplc="4E0EC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76D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08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CC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C00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45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A2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544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C5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44514CC"/>
    <w:multiLevelType w:val="hybridMultilevel"/>
    <w:tmpl w:val="EFA4F0C0"/>
    <w:lvl w:ilvl="0" w:tplc="8DA0D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38F4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A5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C8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24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32C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ED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F6B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AE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50E516A"/>
    <w:multiLevelType w:val="hybridMultilevel"/>
    <w:tmpl w:val="260AC3B0"/>
    <w:lvl w:ilvl="0" w:tplc="9CECA4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A13A2"/>
    <w:multiLevelType w:val="hybridMultilevel"/>
    <w:tmpl w:val="BC08F872"/>
    <w:lvl w:ilvl="0" w:tplc="8C74C43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DE76DC"/>
    <w:multiLevelType w:val="hybridMultilevel"/>
    <w:tmpl w:val="4D98219A"/>
    <w:lvl w:ilvl="0" w:tplc="9CECA4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93B5A"/>
    <w:multiLevelType w:val="hybridMultilevel"/>
    <w:tmpl w:val="7D88549A"/>
    <w:lvl w:ilvl="0" w:tplc="BDBEB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23A6E"/>
    <w:multiLevelType w:val="hybridMultilevel"/>
    <w:tmpl w:val="862E0B1E"/>
    <w:lvl w:ilvl="0" w:tplc="9CECA4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37167">
    <w:abstractNumId w:val="2"/>
  </w:num>
  <w:num w:numId="2" w16cid:durableId="1106467835">
    <w:abstractNumId w:val="4"/>
  </w:num>
  <w:num w:numId="3" w16cid:durableId="1513296264">
    <w:abstractNumId w:val="3"/>
  </w:num>
  <w:num w:numId="4" w16cid:durableId="1257323668">
    <w:abstractNumId w:val="6"/>
  </w:num>
  <w:num w:numId="5" w16cid:durableId="1597127255">
    <w:abstractNumId w:val="8"/>
  </w:num>
  <w:num w:numId="6" w16cid:durableId="44182895">
    <w:abstractNumId w:val="5"/>
  </w:num>
  <w:num w:numId="7" w16cid:durableId="1228223946">
    <w:abstractNumId w:val="7"/>
  </w:num>
  <w:num w:numId="8" w16cid:durableId="1534074751">
    <w:abstractNumId w:val="0"/>
  </w:num>
  <w:num w:numId="9" w16cid:durableId="164168619">
    <w:abstractNumId w:val="9"/>
  </w:num>
  <w:num w:numId="10" w16cid:durableId="1584028825">
    <w:abstractNumId w:val="11"/>
  </w:num>
  <w:num w:numId="11" w16cid:durableId="1314218713">
    <w:abstractNumId w:val="10"/>
  </w:num>
  <w:num w:numId="12" w16cid:durableId="559367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83"/>
    <w:rsid w:val="00000856"/>
    <w:rsid w:val="00001C08"/>
    <w:rsid w:val="00064064"/>
    <w:rsid w:val="000704F7"/>
    <w:rsid w:val="00070629"/>
    <w:rsid w:val="00084545"/>
    <w:rsid w:val="000C6092"/>
    <w:rsid w:val="00104505"/>
    <w:rsid w:val="0015701C"/>
    <w:rsid w:val="00170D17"/>
    <w:rsid w:val="001B15F8"/>
    <w:rsid w:val="001B6ED3"/>
    <w:rsid w:val="001C0A12"/>
    <w:rsid w:val="001C78A3"/>
    <w:rsid w:val="001D5DBE"/>
    <w:rsid w:val="001F2CD6"/>
    <w:rsid w:val="00210799"/>
    <w:rsid w:val="00212D55"/>
    <w:rsid w:val="002444C3"/>
    <w:rsid w:val="00257FE5"/>
    <w:rsid w:val="00266308"/>
    <w:rsid w:val="00281E5C"/>
    <w:rsid w:val="002A0BFA"/>
    <w:rsid w:val="002A1B40"/>
    <w:rsid w:val="002B0516"/>
    <w:rsid w:val="002B0909"/>
    <w:rsid w:val="002B644A"/>
    <w:rsid w:val="002D6230"/>
    <w:rsid w:val="002D6C3D"/>
    <w:rsid w:val="00331525"/>
    <w:rsid w:val="003759A2"/>
    <w:rsid w:val="003922E6"/>
    <w:rsid w:val="00396E97"/>
    <w:rsid w:val="003B0ADB"/>
    <w:rsid w:val="003E4040"/>
    <w:rsid w:val="003F2AF0"/>
    <w:rsid w:val="00402DA2"/>
    <w:rsid w:val="00415D37"/>
    <w:rsid w:val="004205B6"/>
    <w:rsid w:val="00454B3D"/>
    <w:rsid w:val="004C18AA"/>
    <w:rsid w:val="004C539C"/>
    <w:rsid w:val="00545CB3"/>
    <w:rsid w:val="005A0E80"/>
    <w:rsid w:val="005A498F"/>
    <w:rsid w:val="005D380E"/>
    <w:rsid w:val="006001A0"/>
    <w:rsid w:val="00615FB7"/>
    <w:rsid w:val="00626E3B"/>
    <w:rsid w:val="006479C2"/>
    <w:rsid w:val="006B301D"/>
    <w:rsid w:val="006D2C28"/>
    <w:rsid w:val="007166D0"/>
    <w:rsid w:val="00770DD5"/>
    <w:rsid w:val="007B57A9"/>
    <w:rsid w:val="007C121F"/>
    <w:rsid w:val="00864690"/>
    <w:rsid w:val="008860DA"/>
    <w:rsid w:val="008D5549"/>
    <w:rsid w:val="009036A4"/>
    <w:rsid w:val="009674A2"/>
    <w:rsid w:val="00977307"/>
    <w:rsid w:val="009C0693"/>
    <w:rsid w:val="009D7A5B"/>
    <w:rsid w:val="009F2090"/>
    <w:rsid w:val="009F55C0"/>
    <w:rsid w:val="00A670AC"/>
    <w:rsid w:val="00A90448"/>
    <w:rsid w:val="00A915A4"/>
    <w:rsid w:val="00AB6DD2"/>
    <w:rsid w:val="00B04409"/>
    <w:rsid w:val="00B11A1C"/>
    <w:rsid w:val="00B15A5C"/>
    <w:rsid w:val="00B3266B"/>
    <w:rsid w:val="00B63C7E"/>
    <w:rsid w:val="00B82C47"/>
    <w:rsid w:val="00B926B7"/>
    <w:rsid w:val="00BB7BC4"/>
    <w:rsid w:val="00BC68A7"/>
    <w:rsid w:val="00BF1D50"/>
    <w:rsid w:val="00C45AC6"/>
    <w:rsid w:val="00CA073D"/>
    <w:rsid w:val="00CD5DCA"/>
    <w:rsid w:val="00CE1BC1"/>
    <w:rsid w:val="00CE5A24"/>
    <w:rsid w:val="00D12F00"/>
    <w:rsid w:val="00D63E83"/>
    <w:rsid w:val="00D70073"/>
    <w:rsid w:val="00D82C73"/>
    <w:rsid w:val="00D961E9"/>
    <w:rsid w:val="00DA16E5"/>
    <w:rsid w:val="00DB31AF"/>
    <w:rsid w:val="00DC661E"/>
    <w:rsid w:val="00DD53A1"/>
    <w:rsid w:val="00DE2368"/>
    <w:rsid w:val="00DF5782"/>
    <w:rsid w:val="00E06928"/>
    <w:rsid w:val="00E45721"/>
    <w:rsid w:val="00E60F0F"/>
    <w:rsid w:val="00EA1149"/>
    <w:rsid w:val="00EA2958"/>
    <w:rsid w:val="00EC4EC9"/>
    <w:rsid w:val="00ED7F40"/>
    <w:rsid w:val="00EE5DFC"/>
    <w:rsid w:val="00EF2898"/>
    <w:rsid w:val="00EF6701"/>
    <w:rsid w:val="00F238E4"/>
    <w:rsid w:val="00F34381"/>
    <w:rsid w:val="00F452C4"/>
    <w:rsid w:val="00F87E7B"/>
    <w:rsid w:val="00FC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77874"/>
  <w15:chartTrackingRefBased/>
  <w15:docId w15:val="{C8EB05B0-6578-43E5-8859-B9F7DF00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64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4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6E9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57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8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0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29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8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0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9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9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58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90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312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41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9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98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69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8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9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59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7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56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02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office.msu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cureit.msu.edu/multi-factor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tid.msu.edu/activate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orrs.msu.edu/tr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king.msu.edu/permi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Gagnier, Renee</dc:creator>
  <cp:keywords/>
  <dc:description/>
  <cp:lastModifiedBy>Gagnier, Renee</cp:lastModifiedBy>
  <cp:revision>20</cp:revision>
  <dcterms:created xsi:type="dcterms:W3CDTF">2019-05-24T15:35:00Z</dcterms:created>
  <dcterms:modified xsi:type="dcterms:W3CDTF">2024-08-28T16:55:00Z</dcterms:modified>
</cp:coreProperties>
</file>